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E420" w14:textId="77777777" w:rsidR="001E1AA3" w:rsidRDefault="001E1A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053794" w:rsidRPr="00EE66D2" w14:paraId="0E7846C5" w14:textId="77777777" w:rsidTr="00053794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75AC93C" w14:textId="77777777" w:rsidR="00053794" w:rsidRPr="00EE66D2" w:rsidRDefault="00053794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60E6B9F1" w14:textId="77777777" w:rsidR="00053794" w:rsidRPr="00EE66D2" w:rsidRDefault="00053794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053794" w14:paraId="508E80ED" w14:textId="77777777" w:rsidTr="00053794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73F9C7A" w14:textId="77777777" w:rsidR="00053794" w:rsidRDefault="00053794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E62D4E8" w14:textId="77777777" w:rsidR="00053794" w:rsidRPr="00EE66D2" w:rsidRDefault="00053794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0B0C728B" wp14:editId="77930826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6F719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053794" w14:paraId="361CD462" w14:textId="77777777" w:rsidTr="00053794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5F4EA3B" w14:textId="77777777" w:rsidR="00053794" w:rsidRDefault="00053794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FCA7CA7" w14:textId="77777777" w:rsidR="00053794" w:rsidRDefault="00053794" w:rsidP="000D287C">
            <w:pPr>
              <w:jc w:val="center"/>
              <w:rPr>
                <w:b/>
              </w:rPr>
            </w:pPr>
          </w:p>
        </w:tc>
      </w:tr>
    </w:tbl>
    <w:tbl>
      <w:tblPr>
        <w:tblStyle w:val="ab"/>
        <w:tblW w:w="910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333"/>
        <w:gridCol w:w="3402"/>
        <w:gridCol w:w="2371"/>
      </w:tblGrid>
      <w:tr w:rsidR="001E1AA3" w14:paraId="6286D6B4" w14:textId="77777777" w:rsidTr="00C74AF3">
        <w:trPr>
          <w:trHeight w:val="457"/>
        </w:trPr>
        <w:tc>
          <w:tcPr>
            <w:tcW w:w="9106" w:type="dxa"/>
            <w:gridSpan w:val="3"/>
          </w:tcPr>
          <w:p w14:paraId="040C2F7F" w14:textId="77777777" w:rsidR="001E1AA3" w:rsidRDefault="00E26848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CHƯƠNG TRÌNH ĐÀO TẠO </w:t>
            </w:r>
          </w:p>
        </w:tc>
      </w:tr>
      <w:tr w:rsidR="001E1AA3" w14:paraId="737F03B9" w14:textId="77777777" w:rsidTr="00C74AF3">
        <w:tc>
          <w:tcPr>
            <w:tcW w:w="3333" w:type="dxa"/>
          </w:tcPr>
          <w:p w14:paraId="69E7A0BD" w14:textId="77777777" w:rsidR="001E1AA3" w:rsidRDefault="00E26848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độ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đào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tạo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</w:tcPr>
          <w:p w14:paraId="760E5B55" w14:textId="77777777" w:rsidR="001E1AA3" w:rsidRDefault="00E26848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Ngành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nghệ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2371" w:type="dxa"/>
          </w:tcPr>
          <w:p w14:paraId="1FD2C291" w14:textId="77777777" w:rsidR="001E1AA3" w:rsidRDefault="00E26848" w:rsidP="00C74AF3">
            <w:pPr>
              <w:tabs>
                <w:tab w:val="left" w:pos="2325"/>
              </w:tabs>
              <w:spacing w:before="40" w:line="288" w:lineRule="auto"/>
              <w:jc w:val="right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Mã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: 7480201</w:t>
            </w:r>
          </w:p>
        </w:tc>
      </w:tr>
    </w:tbl>
    <w:p w14:paraId="6ABEC23F" w14:textId="77777777" w:rsidR="001E1AA3" w:rsidRDefault="001E1AA3">
      <w:pPr>
        <w:tabs>
          <w:tab w:val="left" w:pos="2325"/>
        </w:tabs>
        <w:spacing w:before="40" w:line="288" w:lineRule="auto"/>
        <w:jc w:val="center"/>
        <w:rPr>
          <w:b/>
          <w:color w:val="000000"/>
          <w:sz w:val="26"/>
          <w:szCs w:val="26"/>
        </w:rPr>
      </w:pPr>
    </w:p>
    <w:tbl>
      <w:tblPr>
        <w:tblStyle w:val="ac"/>
        <w:tblW w:w="908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1E1AA3" w14:paraId="1E79F31D" w14:textId="77777777">
        <w:tc>
          <w:tcPr>
            <w:tcW w:w="9087" w:type="dxa"/>
            <w:gridSpan w:val="2"/>
            <w:tcBorders>
              <w:bottom w:val="single" w:sz="4" w:space="0" w:color="000000"/>
            </w:tcBorders>
          </w:tcPr>
          <w:p w14:paraId="332ED669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ĐỀ CƯƠNG CHI TIẾT HỌC PHẦN</w:t>
            </w:r>
          </w:p>
          <w:p w14:paraId="26E446B9" w14:textId="77777777" w:rsidR="001E1AA3" w:rsidRDefault="00E26848">
            <w:pPr>
              <w:numPr>
                <w:ilvl w:val="0"/>
                <w:numId w:val="2"/>
              </w:numPr>
              <w:spacing w:before="40" w:line="288" w:lineRule="auto"/>
              <w:ind w:left="450" w:hanging="45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chung</w:t>
            </w:r>
            <w:proofErr w:type="spellEnd"/>
          </w:p>
        </w:tc>
      </w:tr>
      <w:tr w:rsidR="001E1AA3" w14:paraId="46D25B1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5316" w14:textId="77777777" w:rsidR="001E1AA3" w:rsidRDefault="00E26848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1.1.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học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phần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proofErr w:type="spellStart"/>
            <w:r>
              <w:rPr>
                <w:b/>
                <w:color w:val="000000"/>
              </w:rPr>
              <w:t>Thực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tập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4BA2" w14:textId="77777777" w:rsidR="001E1AA3" w:rsidRDefault="00E26848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1.2.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tiếng</w:t>
            </w:r>
            <w:proofErr w:type="spellEnd"/>
            <w:r>
              <w:rPr>
                <w:b/>
                <w:color w:val="000000"/>
              </w:rPr>
              <w:t xml:space="preserve"> Anh: Experience Practice</w:t>
            </w:r>
          </w:p>
        </w:tc>
      </w:tr>
      <w:tr w:rsidR="001E1AA3" w14:paraId="74BF45A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82DD" w14:textId="77777777" w:rsidR="001E1AA3" w:rsidRDefault="00E26848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1.3. Mã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 TITTCS.112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2084" w14:textId="77777777" w:rsidR="001E1AA3" w:rsidRDefault="00E26848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1.4. </w:t>
            </w:r>
            <w:proofErr w:type="spellStart"/>
            <w:r>
              <w:rPr>
                <w:b/>
                <w:color w:val="000000"/>
              </w:rPr>
              <w:t>Sô</w:t>
            </w:r>
            <w:proofErr w:type="spellEnd"/>
            <w:r>
              <w:rPr>
                <w:b/>
                <w:color w:val="000000"/>
              </w:rPr>
              <w:t xml:space="preserve">́ </w:t>
            </w:r>
            <w:proofErr w:type="spellStart"/>
            <w:r>
              <w:rPr>
                <w:b/>
                <w:color w:val="000000"/>
              </w:rPr>
              <w:t>tín</w:t>
            </w:r>
            <w:proofErr w:type="spellEnd"/>
            <w:r>
              <w:rPr>
                <w:b/>
                <w:color w:val="000000"/>
              </w:rPr>
              <w:t xml:space="preserve"> chỉ: 03</w:t>
            </w:r>
          </w:p>
        </w:tc>
      </w:tr>
      <w:tr w:rsidR="001E1AA3" w14:paraId="732726D9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53B1" w14:textId="77777777" w:rsidR="001E1AA3" w:rsidRDefault="00E26848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1.5. </w:t>
            </w:r>
            <w:proofErr w:type="spellStart"/>
            <w:r>
              <w:rPr>
                <w:b/>
                <w:color w:val="000000"/>
              </w:rPr>
              <w:t>Phân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thời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gian</w:t>
            </w:r>
            <w:proofErr w:type="spellEnd"/>
            <w:r>
              <w:rPr>
                <w:b/>
                <w:color w:val="000000"/>
              </w:rPr>
              <w:t xml:space="preserve">:  </w:t>
            </w:r>
            <w:r>
              <w:rPr>
                <w:b/>
                <w:color w:val="000000"/>
                <w:vertAlign w:val="superscript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96BA" w14:textId="77777777" w:rsidR="001E1AA3" w:rsidRDefault="001E1AA3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1E1AA3" w14:paraId="77E7FBB5" w14:textId="77777777">
        <w:trPr>
          <w:trHeight w:val="386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4566" w14:textId="77777777" w:rsidR="001E1AA3" w:rsidRDefault="00E26848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Số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tuần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298D" w14:textId="77777777" w:rsidR="001E1AA3" w:rsidRDefault="00E26848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>04</w:t>
            </w:r>
          </w:p>
        </w:tc>
      </w:tr>
      <w:tr w:rsidR="001E1AA3" w14:paraId="02F3969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47C4" w14:textId="77777777" w:rsidR="001E1AA3" w:rsidRDefault="00E26848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1.6. </w:t>
            </w: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viên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trách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EB2B" w14:textId="77777777" w:rsidR="001E1AA3" w:rsidRDefault="001E1AA3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1E1AA3" w14:paraId="5F5ED12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84CF" w14:textId="77777777" w:rsidR="001E1AA3" w:rsidRDefault="00E26848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E47F" w14:textId="77777777" w:rsidR="001E1AA3" w:rsidRDefault="00E26848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</w:p>
        </w:tc>
      </w:tr>
      <w:tr w:rsidR="001E1AA3" w14:paraId="1375D317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7A8C" w14:textId="77777777" w:rsidR="001E1AA3" w:rsidRDefault="00E26848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9267A" w14:textId="77777777" w:rsidR="001E1AA3" w:rsidRDefault="00E26848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Phạm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Hâu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Trần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Cường</w:t>
            </w:r>
            <w:proofErr w:type="spellEnd"/>
          </w:p>
        </w:tc>
      </w:tr>
      <w:tr w:rsidR="001E1AA3" w14:paraId="393C65B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D8BF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1.7. </w:t>
            </w:r>
            <w:proofErr w:type="spellStart"/>
            <w:r>
              <w:rPr>
                <w:b/>
                <w:color w:val="000000"/>
              </w:rPr>
              <w:t>Điều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kiện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E47E" w14:textId="77777777" w:rsidR="001E1AA3" w:rsidRDefault="001E1AA3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E1AA3" w14:paraId="4B52905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77400" w14:textId="77777777" w:rsidR="001E1AA3" w:rsidRDefault="00E26848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9FF43" w14:textId="77777777" w:rsidR="001E1AA3" w:rsidRDefault="00DD7B65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Nhập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tượng</w:t>
            </w:r>
            <w:proofErr w:type="spellEnd"/>
            <w:r w:rsidR="00E26848">
              <w:rPr>
                <w:color w:val="000000"/>
              </w:rPr>
              <w:t xml:space="preserve">, </w:t>
            </w:r>
            <w:proofErr w:type="spellStart"/>
            <w:r w:rsidR="00E26848">
              <w:rPr>
                <w:color w:val="000000"/>
              </w:rPr>
              <w:t>Cơ</w:t>
            </w:r>
            <w:proofErr w:type="spellEnd"/>
            <w:r w:rsidR="00E26848">
              <w:rPr>
                <w:color w:val="000000"/>
              </w:rPr>
              <w:t xml:space="preserve"> </w:t>
            </w:r>
            <w:proofErr w:type="spellStart"/>
            <w:r w:rsidR="00E26848">
              <w:rPr>
                <w:color w:val="000000"/>
              </w:rPr>
              <w:t>sở</w:t>
            </w:r>
            <w:proofErr w:type="spellEnd"/>
            <w:r w:rsidR="00E26848">
              <w:rPr>
                <w:color w:val="000000"/>
              </w:rPr>
              <w:t xml:space="preserve"> </w:t>
            </w:r>
            <w:proofErr w:type="spellStart"/>
            <w:r w:rsidR="00E26848">
              <w:rPr>
                <w:color w:val="000000"/>
              </w:rPr>
              <w:t>dữ</w:t>
            </w:r>
            <w:proofErr w:type="spellEnd"/>
            <w:r w:rsidR="00E26848">
              <w:rPr>
                <w:color w:val="000000"/>
              </w:rPr>
              <w:t xml:space="preserve"> </w:t>
            </w:r>
            <w:proofErr w:type="spellStart"/>
            <w:r w:rsidR="00E26848">
              <w:rPr>
                <w:color w:val="000000"/>
              </w:rPr>
              <w:t>liệu</w:t>
            </w:r>
            <w:proofErr w:type="spellEnd"/>
          </w:p>
        </w:tc>
      </w:tr>
      <w:tr w:rsidR="001E1AA3" w14:paraId="6DAE083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719B" w14:textId="77777777" w:rsidR="001E1AA3" w:rsidRDefault="00E26848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trước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E1CA7" w14:textId="77777777" w:rsidR="001E1AA3" w:rsidRDefault="0055728B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</w:p>
        </w:tc>
      </w:tr>
      <w:tr w:rsidR="001E1AA3" w14:paraId="1F840E7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D045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song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C540" w14:textId="77777777" w:rsidR="001E1AA3" w:rsidRDefault="0055728B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</w:p>
        </w:tc>
      </w:tr>
    </w:tbl>
    <w:p w14:paraId="282B48B1" w14:textId="77777777" w:rsidR="001E1AA3" w:rsidRDefault="00E26848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</w:p>
    <w:p w14:paraId="1F906BE5" w14:textId="77777777" w:rsidR="001E1AA3" w:rsidRDefault="00E26848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2.1.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p w14:paraId="0287EF83" w14:textId="77777777" w:rsidR="001E1AA3" w:rsidRDefault="00E26848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tiếp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với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CNTT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môn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lĩnh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vực</w:t>
      </w:r>
      <w:proofErr w:type="spellEnd"/>
      <w:r>
        <w:rPr>
          <w:color w:val="000000"/>
          <w:sz w:val="26"/>
          <w:szCs w:val="26"/>
        </w:rPr>
        <w:t xml:space="preserve"> CNTT </w:t>
      </w:r>
      <w:proofErr w:type="spellStart"/>
      <w:r>
        <w:rPr>
          <w:color w:val="000000"/>
          <w:sz w:val="26"/>
          <w:szCs w:val="26"/>
        </w:rPr>
        <w:t>nhằm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cố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một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số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cứng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mạng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tính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những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 xml:space="preserve">. </w:t>
      </w:r>
      <w:proofErr w:type="spellStart"/>
      <w:r>
        <w:rPr>
          <w:color w:val="000000"/>
          <w:sz w:val="26"/>
          <w:szCs w:val="26"/>
        </w:rPr>
        <w:t>Giúp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CNTT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là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bước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chuẩn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tốt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nghiệp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bổ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nội</w:t>
      </w:r>
      <w:proofErr w:type="spellEnd"/>
      <w:r>
        <w:rPr>
          <w:color w:val="000000"/>
          <w:sz w:val="26"/>
          <w:szCs w:val="26"/>
        </w:rPr>
        <w:t xml:space="preserve"> dung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>.</w:t>
      </w:r>
    </w:p>
    <w:p w14:paraId="33FC145C" w14:textId="77777777" w:rsidR="001E1AA3" w:rsidRDefault="00E26848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cụ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thể</w:t>
      </w:r>
      <w:proofErr w:type="spellEnd"/>
    </w:p>
    <w:p w14:paraId="68A5E7DC" w14:textId="77777777" w:rsidR="001E1AA3" w:rsidRDefault="00E26848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2.2.1.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kiến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thức</w:t>
      </w:r>
      <w:proofErr w:type="spellEnd"/>
    </w:p>
    <w:p w14:paraId="3FBCDCFB" w14:textId="77777777" w:rsidR="001E1AA3" w:rsidRDefault="00E26848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Hiểu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môn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nghiệm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>.</w:t>
      </w:r>
    </w:p>
    <w:p w14:paraId="4B765EE7" w14:textId="77777777" w:rsidR="001E1AA3" w:rsidRDefault="00E26848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Cũng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cố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cứng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mạng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tính</w:t>
      </w:r>
      <w:proofErr w:type="spellEnd"/>
    </w:p>
    <w:p w14:paraId="172395F8" w14:textId="77777777" w:rsidR="001E1AA3" w:rsidRDefault="00E26848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2.2.2.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năng</w:t>
      </w:r>
      <w:proofErr w:type="spellEnd"/>
    </w:p>
    <w:p w14:paraId="4B3CFA99" w14:textId="77777777" w:rsidR="001E1AA3" w:rsidRDefault="00E26848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làm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nhóm</w:t>
      </w:r>
      <w:proofErr w:type="spellEnd"/>
      <w:r>
        <w:rPr>
          <w:color w:val="000000"/>
          <w:sz w:val="26"/>
          <w:szCs w:val="26"/>
        </w:rPr>
        <w:t>.</w:t>
      </w:r>
    </w:p>
    <w:p w14:paraId="7D669F90" w14:textId="77777777" w:rsidR="001E1AA3" w:rsidRDefault="00E26848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-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hiểu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nhanh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môn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xuất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vấn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đề</w:t>
      </w:r>
      <w:proofErr w:type="spellEnd"/>
    </w:p>
    <w:p w14:paraId="65044B4D" w14:textId="77777777" w:rsidR="001E1AA3" w:rsidRDefault="00E26848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Xây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hoàn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thiện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một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phẩm</w:t>
      </w:r>
      <w:proofErr w:type="spellEnd"/>
      <w:r>
        <w:rPr>
          <w:color w:val="000000"/>
          <w:sz w:val="26"/>
          <w:szCs w:val="26"/>
        </w:rPr>
        <w:t xml:space="preserve"> CNTT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 xml:space="preserve">.  </w:t>
      </w:r>
    </w:p>
    <w:p w14:paraId="70C9A9B4" w14:textId="77777777" w:rsidR="001E1AA3" w:rsidRDefault="00E26848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2.2.3.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độ</w:t>
      </w:r>
      <w:proofErr w:type="spellEnd"/>
    </w:p>
    <w:p w14:paraId="03804B57" w14:textId="77777777" w:rsidR="001E1AA3" w:rsidRDefault="00E26848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túc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ý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ngành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đúng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đắn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đối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với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ngành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nghề</w:t>
      </w:r>
      <w:proofErr w:type="spellEnd"/>
      <w:r>
        <w:rPr>
          <w:color w:val="000000"/>
          <w:sz w:val="26"/>
          <w:szCs w:val="26"/>
        </w:rPr>
        <w:t>.</w:t>
      </w:r>
    </w:p>
    <w:p w14:paraId="6BD70046" w14:textId="77777777" w:rsidR="001E1AA3" w:rsidRDefault="00E26848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(CLO)</w:t>
      </w:r>
    </w:p>
    <w:p w14:paraId="32327C0F" w14:textId="77777777" w:rsidR="001E1AA3" w:rsidRDefault="00E26848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1.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của</w:t>
      </w:r>
      <w:proofErr w:type="spellEnd"/>
      <w:r>
        <w:rPr>
          <w:b/>
          <w:color w:val="000000"/>
          <w:sz w:val="26"/>
          <w:szCs w:val="26"/>
        </w:rPr>
        <w:t xml:space="preserve"> HP</w:t>
      </w:r>
    </w:p>
    <w:p w14:paraId="55CE2463" w14:textId="77777777" w:rsidR="001E1AA3" w:rsidRDefault="00E26848">
      <w:pPr>
        <w:spacing w:before="40" w:line="288" w:lineRule="auto"/>
        <w:ind w:left="45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Sau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, SV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>:</w:t>
      </w:r>
    </w:p>
    <w:tbl>
      <w:tblPr>
        <w:tblStyle w:val="ad"/>
        <w:tblW w:w="843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28"/>
      </w:tblGrid>
      <w:tr w:rsidR="001E1AA3" w14:paraId="1CC0039D" w14:textId="77777777">
        <w:trPr>
          <w:trHeight w:val="515"/>
        </w:trPr>
        <w:tc>
          <w:tcPr>
            <w:tcW w:w="1908" w:type="dxa"/>
            <w:vAlign w:val="center"/>
          </w:tcPr>
          <w:p w14:paraId="6056DB1B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hiệu</w:t>
            </w:r>
            <w:proofErr w:type="spellEnd"/>
            <w:r>
              <w:rPr>
                <w:b/>
                <w:color w:val="000000"/>
              </w:rPr>
              <w:t xml:space="preserve"> CLO</w:t>
            </w:r>
          </w:p>
        </w:tc>
        <w:tc>
          <w:tcPr>
            <w:tcW w:w="6528" w:type="dxa"/>
            <w:vAlign w:val="center"/>
          </w:tcPr>
          <w:p w14:paraId="7F207F49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CLO</w:t>
            </w:r>
          </w:p>
        </w:tc>
      </w:tr>
      <w:tr w:rsidR="001E1AA3" w14:paraId="1DB9CA9F" w14:textId="77777777">
        <w:tc>
          <w:tcPr>
            <w:tcW w:w="1908" w:type="dxa"/>
            <w:vAlign w:val="center"/>
          </w:tcPr>
          <w:p w14:paraId="0D576DB0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6528" w:type="dxa"/>
            <w:vAlign w:val="center"/>
          </w:tcPr>
          <w:p w14:paraId="6E17AFA2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số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việc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môn</w:t>
            </w:r>
            <w:proofErr w:type="spellEnd"/>
            <w:r>
              <w:rPr>
                <w:color w:val="000000"/>
              </w:rPr>
              <w:t xml:space="preserve"> ở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</w:p>
        </w:tc>
      </w:tr>
      <w:tr w:rsidR="001E1AA3" w14:paraId="45914DFF" w14:textId="77777777">
        <w:tc>
          <w:tcPr>
            <w:tcW w:w="1908" w:type="dxa"/>
            <w:vAlign w:val="center"/>
          </w:tcPr>
          <w:p w14:paraId="7B9EF778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6528" w:type="dxa"/>
            <w:vAlign w:val="center"/>
          </w:tcPr>
          <w:p w14:paraId="1C88C243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CNTT </w:t>
            </w:r>
            <w:proofErr w:type="spellStart"/>
            <w:r>
              <w:rPr>
                <w:color w:val="000000"/>
              </w:rPr>
              <w:t>đơn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</w:t>
            </w:r>
            <w:proofErr w:type="spellEnd"/>
          </w:p>
        </w:tc>
      </w:tr>
      <w:tr w:rsidR="001E1AA3" w14:paraId="431E56C7" w14:textId="77777777">
        <w:tc>
          <w:tcPr>
            <w:tcW w:w="1908" w:type="dxa"/>
            <w:vAlign w:val="center"/>
          </w:tcPr>
          <w:p w14:paraId="7269F850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6528" w:type="dxa"/>
            <w:vAlign w:val="center"/>
          </w:tcPr>
          <w:p w14:paraId="66681C9B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</w:p>
        </w:tc>
      </w:tr>
      <w:tr w:rsidR="001E1AA3" w14:paraId="533AC9A7" w14:textId="77777777">
        <w:tc>
          <w:tcPr>
            <w:tcW w:w="1908" w:type="dxa"/>
            <w:vAlign w:val="center"/>
          </w:tcPr>
          <w:p w14:paraId="7DF3DC6B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6528" w:type="dxa"/>
            <w:vAlign w:val="center"/>
          </w:tcPr>
          <w:p w14:paraId="0F5BE3B1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triển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những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phẩm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mới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1E1AA3" w14:paraId="1F6B2ACF" w14:textId="77777777">
        <w:tc>
          <w:tcPr>
            <w:tcW w:w="1908" w:type="dxa"/>
            <w:vAlign w:val="center"/>
          </w:tcPr>
          <w:p w14:paraId="1156E908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6528" w:type="dxa"/>
            <w:vAlign w:val="center"/>
          </w:tcPr>
          <w:p w14:paraId="4E3697D2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</w:p>
        </w:tc>
      </w:tr>
    </w:tbl>
    <w:p w14:paraId="6D5600AB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1764862D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Mức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đóng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góp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hỗ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CLO </w:t>
      </w:r>
      <w:proofErr w:type="spellStart"/>
      <w:r>
        <w:rPr>
          <w:color w:val="000000"/>
          <w:sz w:val="26"/>
          <w:szCs w:val="26"/>
        </w:rPr>
        <w:t>đê</w:t>
      </w:r>
      <w:proofErr w:type="spellEnd"/>
      <w:r>
        <w:rPr>
          <w:color w:val="000000"/>
          <w:sz w:val="26"/>
          <w:szCs w:val="26"/>
        </w:rPr>
        <w:t xml:space="preserve">̉ </w:t>
      </w:r>
      <w:proofErr w:type="spellStart"/>
      <w:r>
        <w:rPr>
          <w:color w:val="000000"/>
          <w:sz w:val="26"/>
          <w:szCs w:val="26"/>
        </w:rPr>
        <w:t>đạt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được</w:t>
      </w:r>
      <w:proofErr w:type="spellEnd"/>
      <w:r>
        <w:rPr>
          <w:color w:val="000000"/>
          <w:sz w:val="26"/>
          <w:szCs w:val="26"/>
        </w:rPr>
        <w:t xml:space="preserve"> PLO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định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bảng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>:</w:t>
      </w:r>
    </w:p>
    <w:p w14:paraId="067C2F1D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CLO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e"/>
        <w:tblW w:w="72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2"/>
      </w:tblGrid>
      <w:tr w:rsidR="001E1AA3" w14:paraId="3F059FFE" w14:textId="77777777">
        <w:trPr>
          <w:jc w:val="center"/>
        </w:trPr>
        <w:tc>
          <w:tcPr>
            <w:tcW w:w="1413" w:type="dxa"/>
          </w:tcPr>
          <w:p w14:paraId="652818F1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</w:t>
            </w:r>
          </w:p>
        </w:tc>
        <w:tc>
          <w:tcPr>
            <w:tcW w:w="567" w:type="dxa"/>
            <w:vAlign w:val="center"/>
          </w:tcPr>
          <w:p w14:paraId="4E51B23D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567" w:type="dxa"/>
            <w:vAlign w:val="center"/>
          </w:tcPr>
          <w:p w14:paraId="2F2F9C16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567" w:type="dxa"/>
            <w:vAlign w:val="center"/>
          </w:tcPr>
          <w:p w14:paraId="5083CE3C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567" w:type="dxa"/>
            <w:vAlign w:val="center"/>
          </w:tcPr>
          <w:p w14:paraId="6B8BB042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567" w:type="dxa"/>
            <w:vAlign w:val="center"/>
          </w:tcPr>
          <w:p w14:paraId="68F5B35C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567" w:type="dxa"/>
            <w:vAlign w:val="center"/>
          </w:tcPr>
          <w:p w14:paraId="34EEB31A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567" w:type="dxa"/>
            <w:vAlign w:val="center"/>
          </w:tcPr>
          <w:p w14:paraId="4459CEC0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567" w:type="dxa"/>
            <w:vAlign w:val="center"/>
          </w:tcPr>
          <w:p w14:paraId="445D8194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567" w:type="dxa"/>
            <w:vAlign w:val="center"/>
          </w:tcPr>
          <w:p w14:paraId="5240DED6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1DB189F1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(10)</w:t>
            </w:r>
          </w:p>
        </w:tc>
      </w:tr>
      <w:tr w:rsidR="001E1AA3" w14:paraId="20E5947F" w14:textId="77777777">
        <w:trPr>
          <w:jc w:val="center"/>
        </w:trPr>
        <w:tc>
          <w:tcPr>
            <w:tcW w:w="1413" w:type="dxa"/>
            <w:vAlign w:val="center"/>
          </w:tcPr>
          <w:p w14:paraId="55D7AB03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1</w:t>
            </w:r>
          </w:p>
        </w:tc>
        <w:tc>
          <w:tcPr>
            <w:tcW w:w="567" w:type="dxa"/>
            <w:vAlign w:val="center"/>
          </w:tcPr>
          <w:p w14:paraId="4DC886D4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0E94CB5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31307F7E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C97C00B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4AF3379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60567BC0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0D669EF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CAAF952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62BB699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0608F682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E1AA3" w14:paraId="20C01523" w14:textId="77777777">
        <w:trPr>
          <w:jc w:val="center"/>
        </w:trPr>
        <w:tc>
          <w:tcPr>
            <w:tcW w:w="1413" w:type="dxa"/>
            <w:vAlign w:val="center"/>
          </w:tcPr>
          <w:p w14:paraId="227E999D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2</w:t>
            </w:r>
          </w:p>
        </w:tc>
        <w:tc>
          <w:tcPr>
            <w:tcW w:w="567" w:type="dxa"/>
            <w:vAlign w:val="center"/>
          </w:tcPr>
          <w:p w14:paraId="6DD7EED4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0FF23035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9301806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251695EB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6E8215E2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F8E842D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69717C99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41C5FA02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315054D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38794E5D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E1AA3" w14:paraId="39718D7E" w14:textId="77777777">
        <w:trPr>
          <w:jc w:val="center"/>
        </w:trPr>
        <w:tc>
          <w:tcPr>
            <w:tcW w:w="1413" w:type="dxa"/>
            <w:vAlign w:val="center"/>
          </w:tcPr>
          <w:p w14:paraId="03F7A0E8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3</w:t>
            </w:r>
          </w:p>
        </w:tc>
        <w:tc>
          <w:tcPr>
            <w:tcW w:w="567" w:type="dxa"/>
            <w:vAlign w:val="center"/>
          </w:tcPr>
          <w:p w14:paraId="4DE498CE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5C6FD56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DF1B8AA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D46253A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70F0940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36E2944C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2D5FFC5B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660F33E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060769A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6FB2CD0E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E1AA3" w14:paraId="2F8F73D9" w14:textId="77777777">
        <w:trPr>
          <w:jc w:val="center"/>
        </w:trPr>
        <w:tc>
          <w:tcPr>
            <w:tcW w:w="1413" w:type="dxa"/>
            <w:vAlign w:val="center"/>
          </w:tcPr>
          <w:p w14:paraId="544DFAE8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4</w:t>
            </w:r>
          </w:p>
        </w:tc>
        <w:tc>
          <w:tcPr>
            <w:tcW w:w="567" w:type="dxa"/>
            <w:vAlign w:val="center"/>
          </w:tcPr>
          <w:p w14:paraId="4E9F71D8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5DF43F5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713EFBB2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184AD8DF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A6EAA92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292686C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5BCD8B7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48D2CA62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59AAECA3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0D451DA8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E1AA3" w14:paraId="6F51F952" w14:textId="77777777">
        <w:trPr>
          <w:jc w:val="center"/>
        </w:trPr>
        <w:tc>
          <w:tcPr>
            <w:tcW w:w="1413" w:type="dxa"/>
            <w:vAlign w:val="center"/>
          </w:tcPr>
          <w:p w14:paraId="2D5C200E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5</w:t>
            </w:r>
          </w:p>
        </w:tc>
        <w:tc>
          <w:tcPr>
            <w:tcW w:w="567" w:type="dxa"/>
            <w:vAlign w:val="center"/>
          </w:tcPr>
          <w:p w14:paraId="424672DB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23B1171F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5BD0D8C0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6182B71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18478B42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0BB62A89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68A8F27" w14:textId="77777777" w:rsidR="001E1AA3" w:rsidRDefault="001E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CA2ACA6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37C64235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4BE6C64B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</w:tr>
      <w:tr w:rsidR="001E1AA3" w14:paraId="6CE15447" w14:textId="77777777">
        <w:trPr>
          <w:jc w:val="center"/>
        </w:trPr>
        <w:tc>
          <w:tcPr>
            <w:tcW w:w="1413" w:type="dxa"/>
            <w:vAlign w:val="center"/>
          </w:tcPr>
          <w:p w14:paraId="36D6A2F8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</w:p>
        </w:tc>
        <w:tc>
          <w:tcPr>
            <w:tcW w:w="567" w:type="dxa"/>
            <w:vAlign w:val="center"/>
          </w:tcPr>
          <w:p w14:paraId="6336D863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4A183511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DB8A49F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F901A43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664C6683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C059831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DAC5928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7E526B3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D0A92B2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09AA7F46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</w:tr>
    </w:tbl>
    <w:p w14:paraId="1B6B1C4F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chú: I: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giới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thiệu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; R: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nâng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hơn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có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nhiều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cơ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hội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hành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thí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nghiệm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tế</w:t>
      </w:r>
      <w:proofErr w:type="spellEnd"/>
      <w:r>
        <w:rPr>
          <w:i/>
          <w:color w:val="000000"/>
        </w:rPr>
        <w:t xml:space="preserve">,…; M: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thục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thông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hiểu</w:t>
      </w:r>
      <w:proofErr w:type="spellEnd"/>
      <w:r>
        <w:rPr>
          <w:i/>
          <w:color w:val="000000"/>
        </w:rPr>
        <w:t xml:space="preserve">; A: </w:t>
      </w:r>
      <w:proofErr w:type="spellStart"/>
      <w:r>
        <w:rPr>
          <w:i/>
          <w:color w:val="000000"/>
        </w:rPr>
        <w:t>hỗ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trợ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tối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việc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đạt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PLO, </w:t>
      </w:r>
      <w:proofErr w:type="spellStart"/>
      <w:r>
        <w:rPr>
          <w:i/>
          <w:color w:val="000000"/>
        </w:rPr>
        <w:t>cần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thập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chứng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đánh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giá</w:t>
      </w:r>
      <w:proofErr w:type="spellEnd"/>
      <w:r>
        <w:rPr>
          <w:i/>
          <w:color w:val="000000"/>
        </w:rPr>
        <w:t xml:space="preserve"> CĐR CTĐT.</w:t>
      </w:r>
    </w:p>
    <w:p w14:paraId="7729C78E" w14:textId="77777777" w:rsidR="001E1AA3" w:rsidRDefault="00E26848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5. </w:t>
      </w:r>
      <w:proofErr w:type="spellStart"/>
      <w:r>
        <w:rPr>
          <w:b/>
          <w:color w:val="000000"/>
          <w:sz w:val="26"/>
          <w:szCs w:val="26"/>
        </w:rPr>
        <w:t>Đánh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giá</w:t>
      </w:r>
      <w:proofErr w:type="spellEnd"/>
    </w:p>
    <w:p w14:paraId="18D99005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1E1AA3">
          <w:headerReference w:type="default" r:id="rId8"/>
          <w:footerReference w:type="default" r:id="rId9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  <w:r>
        <w:rPr>
          <w:i/>
          <w:color w:val="000000"/>
          <w:sz w:val="26"/>
          <w:szCs w:val="26"/>
        </w:rPr>
        <w:t xml:space="preserve"> </w:t>
      </w:r>
    </w:p>
    <w:p w14:paraId="6D76C5FD" w14:textId="77777777" w:rsidR="001E1AA3" w:rsidRDefault="001E1AA3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color w:val="000000"/>
        </w:rPr>
      </w:pPr>
    </w:p>
    <w:p w14:paraId="00966144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f"/>
        <w:tblW w:w="126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2708"/>
        <w:gridCol w:w="992"/>
        <w:gridCol w:w="1134"/>
        <w:gridCol w:w="1673"/>
        <w:gridCol w:w="3714"/>
      </w:tblGrid>
      <w:tr w:rsidR="001E1AA3" w14:paraId="6C71FBD5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241E25FA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Thành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</w:p>
          <w:p w14:paraId="33A3AB1C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28E8147F" w14:textId="77777777" w:rsidR="001E1AA3" w:rsidRDefault="00E26848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2708" w:type="dxa"/>
            <w:vAlign w:val="center"/>
          </w:tcPr>
          <w:p w14:paraId="6A671A9F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10753D17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7CB545C3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Rubric</w:t>
            </w:r>
          </w:p>
          <w:p w14:paraId="514242B3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dấu</w:t>
            </w:r>
            <w:proofErr w:type="spellEnd"/>
            <w:r>
              <w:rPr>
                <w:b/>
                <w:color w:val="000000"/>
              </w:rPr>
              <w:t xml:space="preserve"> X </w:t>
            </w:r>
            <w:proofErr w:type="spellStart"/>
            <w:r>
              <w:rPr>
                <w:b/>
                <w:color w:val="000000"/>
              </w:rPr>
              <w:t>nếu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có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7605A66A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3714" w:type="dxa"/>
            <w:vAlign w:val="center"/>
          </w:tcPr>
          <w:p w14:paraId="51CE2518" w14:textId="77777777" w:rsidR="001E1AA3" w:rsidRDefault="00E26848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Hướng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dẫn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phương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pháp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1E1AA3" w14:paraId="3B852312" w14:textId="77777777">
        <w:trPr>
          <w:jc w:val="center"/>
        </w:trPr>
        <w:tc>
          <w:tcPr>
            <w:tcW w:w="1490" w:type="dxa"/>
          </w:tcPr>
          <w:p w14:paraId="6BD70CB8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340FCFE0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2708" w:type="dxa"/>
          </w:tcPr>
          <w:p w14:paraId="5DA6A6E7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5D5DE6A6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76665C5F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4FF2A232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2A453168" w14:textId="77777777" w:rsidR="001E1AA3" w:rsidRDefault="00E26848">
            <w:pPr>
              <w:spacing w:before="40" w:line="288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(7)</w:t>
            </w:r>
          </w:p>
        </w:tc>
      </w:tr>
      <w:tr w:rsidR="001E1AA3" w14:paraId="2884F370" w14:textId="77777777">
        <w:trPr>
          <w:jc w:val="center"/>
        </w:trPr>
        <w:tc>
          <w:tcPr>
            <w:tcW w:w="1490" w:type="dxa"/>
          </w:tcPr>
          <w:p w14:paraId="7D9F3D88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A1.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cần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thái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đô</w:t>
            </w:r>
            <w:proofErr w:type="spellEnd"/>
            <w:r>
              <w:rPr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61087BFF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10%</w:t>
            </w:r>
          </w:p>
        </w:tc>
        <w:tc>
          <w:tcPr>
            <w:tcW w:w="2708" w:type="dxa"/>
            <w:vAlign w:val="center"/>
          </w:tcPr>
          <w:p w14:paraId="1D89CD91" w14:textId="77777777" w:rsidR="001E1AA3" w:rsidRDefault="001E1AA3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4A9FE4AE" w14:textId="77777777" w:rsidR="001E1AA3" w:rsidRDefault="001E1AA3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314B91B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7D0E2F1A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2431E0AC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Theo Rubric 1</w:t>
            </w:r>
          </w:p>
        </w:tc>
      </w:tr>
      <w:tr w:rsidR="001E1AA3" w14:paraId="0DAAFCC2" w14:textId="77777777">
        <w:trPr>
          <w:jc w:val="center"/>
        </w:trPr>
        <w:tc>
          <w:tcPr>
            <w:tcW w:w="1490" w:type="dxa"/>
            <w:vAlign w:val="center"/>
          </w:tcPr>
          <w:p w14:paraId="0F7BD812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1D1CEFDA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90%</w:t>
            </w:r>
          </w:p>
        </w:tc>
        <w:tc>
          <w:tcPr>
            <w:tcW w:w="2708" w:type="dxa"/>
            <w:vAlign w:val="center"/>
          </w:tcPr>
          <w:p w14:paraId="7A2A3258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3FDA43FE" w14:textId="77777777" w:rsidR="001E1AA3" w:rsidRDefault="001E1AA3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36F4203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4E4445A8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2C310C55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70B2EB99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1B053ACE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32ADABCE" w14:textId="77777777" w:rsidR="001E1AA3" w:rsidRDefault="00E26848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4BA4D5CD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Theo Rubric 6 </w:t>
            </w:r>
          </w:p>
        </w:tc>
      </w:tr>
    </w:tbl>
    <w:p w14:paraId="73AF4570" w14:textId="77777777" w:rsidR="001E1AA3" w:rsidRDefault="00E26848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chú</w:t>
      </w:r>
      <w:proofErr w:type="spellEnd"/>
      <w:r>
        <w:rPr>
          <w:i/>
          <w:color w:val="000000"/>
        </w:rPr>
        <w:t xml:space="preserve">: </w:t>
      </w:r>
      <w:proofErr w:type="spellStart"/>
      <w:r>
        <w:rPr>
          <w:i/>
          <w:color w:val="000000"/>
        </w:rPr>
        <w:t>Tùy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yêu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cầu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đặc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điểm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từng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bô</w:t>
      </w:r>
      <w:proofErr w:type="spellEnd"/>
      <w:r>
        <w:rPr>
          <w:i/>
          <w:color w:val="000000"/>
        </w:rPr>
        <w:t xml:space="preserve">̣ </w:t>
      </w:r>
      <w:proofErr w:type="spellStart"/>
      <w:r>
        <w:rPr>
          <w:i/>
          <w:color w:val="000000"/>
        </w:rPr>
        <w:t>môn</w:t>
      </w:r>
      <w:proofErr w:type="spellEnd"/>
      <w:r>
        <w:rPr>
          <w:i/>
          <w:color w:val="000000"/>
        </w:rPr>
        <w:t xml:space="preserve"> có </w:t>
      </w:r>
      <w:proofErr w:type="spellStart"/>
      <w:r>
        <w:rPr>
          <w:i/>
          <w:color w:val="000000"/>
        </w:rPr>
        <w:t>thê</w:t>
      </w:r>
      <w:proofErr w:type="spellEnd"/>
      <w:r>
        <w:rPr>
          <w:i/>
          <w:color w:val="000000"/>
        </w:rPr>
        <w:t xml:space="preserve">̉ </w:t>
      </w:r>
      <w:proofErr w:type="spellStart"/>
      <w:r>
        <w:rPr>
          <w:i/>
          <w:color w:val="000000"/>
        </w:rPr>
        <w:t>điều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chỉnh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́,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 con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các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́. </w:t>
      </w:r>
      <w:proofErr w:type="spellStart"/>
      <w:r>
        <w:rPr>
          <w:i/>
          <w:color w:val="000000"/>
        </w:rPr>
        <w:t>Tuy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nhiên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phải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bảo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 </w:t>
      </w:r>
      <w:proofErr w:type="spellStart"/>
      <w:r>
        <w:rPr>
          <w:i/>
          <w:color w:val="000000"/>
        </w:rPr>
        <w:t>cuối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ky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không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dưới</w:t>
      </w:r>
      <w:proofErr w:type="spellEnd"/>
      <w:r>
        <w:rPr>
          <w:i/>
          <w:color w:val="000000"/>
        </w:rPr>
        <w:t xml:space="preserve"> 50%.</w:t>
      </w:r>
    </w:p>
    <w:p w14:paraId="2607C4E9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1319F5CA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i/>
          <w:color w:val="000000"/>
          <w:sz w:val="26"/>
          <w:szCs w:val="26"/>
        </w:rPr>
        <w:t>Sinh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phải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tham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&gt;=</w:t>
      </w:r>
      <w:r w:rsidR="005F6996">
        <w:rPr>
          <w:i/>
          <w:color w:val="000000"/>
          <w:sz w:val="26"/>
          <w:szCs w:val="26"/>
        </w:rPr>
        <w:t>75</w:t>
      </w:r>
      <w:r>
        <w:rPr>
          <w:i/>
          <w:color w:val="000000"/>
          <w:sz w:val="26"/>
          <w:szCs w:val="26"/>
        </w:rPr>
        <w:t xml:space="preserve">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 w:rsidR="005F6996">
        <w:rPr>
          <w:i/>
          <w:color w:val="000000"/>
          <w:sz w:val="26"/>
          <w:szCs w:val="26"/>
        </w:rPr>
        <w:t>tiết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của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 w:rsidR="00F83A75">
        <w:rPr>
          <w:i/>
          <w:color w:val="000000"/>
          <w:sz w:val="26"/>
          <w:szCs w:val="26"/>
        </w:rPr>
        <w:t>học</w:t>
      </w:r>
      <w:proofErr w:type="spellEnd"/>
      <w:r w:rsidR="00F83A75">
        <w:rPr>
          <w:i/>
          <w:color w:val="000000"/>
          <w:sz w:val="26"/>
          <w:szCs w:val="26"/>
        </w:rPr>
        <w:t xml:space="preserve"> </w:t>
      </w:r>
      <w:proofErr w:type="spellStart"/>
      <w:r w:rsidR="00F83A75">
        <w:rPr>
          <w:i/>
          <w:color w:val="000000"/>
          <w:sz w:val="26"/>
          <w:szCs w:val="26"/>
        </w:rPr>
        <w:t>phần</w:t>
      </w:r>
      <w:proofErr w:type="spellEnd"/>
      <w:r>
        <w:rPr>
          <w:i/>
          <w:color w:val="000000"/>
          <w:sz w:val="26"/>
          <w:szCs w:val="26"/>
        </w:rPr>
        <w:t xml:space="preserve">. </w:t>
      </w:r>
      <w:proofErr w:type="spellStart"/>
      <w:r w:rsidR="008E7A99" w:rsidRPr="008E7A99">
        <w:rPr>
          <w:i/>
          <w:color w:val="000000"/>
          <w:sz w:val="26"/>
          <w:szCs w:val="26"/>
        </w:rPr>
        <w:t>Nếu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sinh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viên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nghỉ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học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vượt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quá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2</w:t>
      </w:r>
      <w:r w:rsidR="00656CEF">
        <w:rPr>
          <w:i/>
          <w:color w:val="000000"/>
          <w:sz w:val="26"/>
          <w:szCs w:val="26"/>
        </w:rPr>
        <w:t>5</w:t>
      </w:r>
      <w:r w:rsidR="008E7A99" w:rsidRPr="008E7A99">
        <w:rPr>
          <w:i/>
          <w:color w:val="000000"/>
          <w:sz w:val="26"/>
          <w:szCs w:val="26"/>
        </w:rPr>
        <w:t xml:space="preserve">% </w:t>
      </w:r>
      <w:proofErr w:type="spellStart"/>
      <w:r w:rsidR="008E7A99" w:rsidRPr="008E7A99">
        <w:rPr>
          <w:i/>
          <w:color w:val="000000"/>
          <w:sz w:val="26"/>
          <w:szCs w:val="26"/>
        </w:rPr>
        <w:t>tổng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số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tiết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của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học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phần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thì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việc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sinh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viên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được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phép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thi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cuối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kỳ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hay </w:t>
      </w:r>
      <w:proofErr w:type="spellStart"/>
      <w:r w:rsidR="008E7A99" w:rsidRPr="008E7A99">
        <w:rPr>
          <w:i/>
          <w:color w:val="000000"/>
          <w:sz w:val="26"/>
          <w:szCs w:val="26"/>
        </w:rPr>
        <w:t>không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sẽ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do </w:t>
      </w:r>
      <w:proofErr w:type="spellStart"/>
      <w:r w:rsidR="008E7A99" w:rsidRPr="008E7A99">
        <w:rPr>
          <w:i/>
          <w:color w:val="000000"/>
          <w:sz w:val="26"/>
          <w:szCs w:val="26"/>
        </w:rPr>
        <w:t>giảng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viên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phụ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trách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học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phần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quyết</w:t>
      </w:r>
      <w:proofErr w:type="spellEnd"/>
      <w:r w:rsidR="008E7A99" w:rsidRPr="008E7A99">
        <w:rPr>
          <w:i/>
          <w:color w:val="000000"/>
          <w:sz w:val="26"/>
          <w:szCs w:val="26"/>
        </w:rPr>
        <w:t xml:space="preserve"> </w:t>
      </w:r>
      <w:proofErr w:type="spellStart"/>
      <w:r w:rsidR="008E7A99" w:rsidRPr="008E7A99">
        <w:rPr>
          <w:i/>
          <w:color w:val="000000"/>
          <w:sz w:val="26"/>
          <w:szCs w:val="26"/>
        </w:rPr>
        <w:t>định</w:t>
      </w:r>
      <w:proofErr w:type="spellEnd"/>
      <w:r>
        <w:rPr>
          <w:i/>
          <w:color w:val="000000"/>
          <w:sz w:val="26"/>
          <w:szCs w:val="26"/>
        </w:rPr>
        <w:t>.</w:t>
      </w:r>
    </w:p>
    <w:p w14:paraId="65F7035F" w14:textId="77777777" w:rsidR="001E1AA3" w:rsidRPr="001744BE" w:rsidRDefault="00E26848">
      <w:pPr>
        <w:spacing w:before="40" w:line="288" w:lineRule="auto"/>
        <w:rPr>
          <w:b/>
          <w:sz w:val="26"/>
          <w:szCs w:val="26"/>
        </w:rPr>
      </w:pPr>
      <w:r w:rsidRPr="001744BE">
        <w:rPr>
          <w:b/>
          <w:sz w:val="26"/>
          <w:szCs w:val="26"/>
        </w:rPr>
        <w:t xml:space="preserve">6. </w:t>
      </w:r>
      <w:proofErr w:type="spellStart"/>
      <w:r w:rsidRPr="001744BE">
        <w:rPr>
          <w:b/>
          <w:sz w:val="26"/>
          <w:szCs w:val="26"/>
        </w:rPr>
        <w:t>Kế</w:t>
      </w:r>
      <w:proofErr w:type="spellEnd"/>
      <w:r w:rsidRPr="001744BE">
        <w:rPr>
          <w:b/>
          <w:sz w:val="26"/>
          <w:szCs w:val="26"/>
        </w:rPr>
        <w:t xml:space="preserve"> </w:t>
      </w:r>
      <w:proofErr w:type="spellStart"/>
      <w:r w:rsidRPr="001744BE">
        <w:rPr>
          <w:b/>
          <w:sz w:val="26"/>
          <w:szCs w:val="26"/>
        </w:rPr>
        <w:t>hoạch</w:t>
      </w:r>
      <w:proofErr w:type="spellEnd"/>
      <w:r w:rsidRPr="001744BE">
        <w:rPr>
          <w:b/>
          <w:sz w:val="26"/>
          <w:szCs w:val="26"/>
        </w:rPr>
        <w:t xml:space="preserve"> </w:t>
      </w:r>
      <w:proofErr w:type="spellStart"/>
      <w:r w:rsidRPr="001744BE">
        <w:rPr>
          <w:b/>
          <w:sz w:val="26"/>
          <w:szCs w:val="26"/>
        </w:rPr>
        <w:t>và</w:t>
      </w:r>
      <w:proofErr w:type="spellEnd"/>
      <w:r w:rsidRPr="001744BE">
        <w:rPr>
          <w:b/>
          <w:sz w:val="26"/>
          <w:szCs w:val="26"/>
        </w:rPr>
        <w:t xml:space="preserve"> </w:t>
      </w:r>
      <w:proofErr w:type="spellStart"/>
      <w:r w:rsidRPr="001744BE">
        <w:rPr>
          <w:b/>
          <w:sz w:val="26"/>
          <w:szCs w:val="26"/>
        </w:rPr>
        <w:t>nội</w:t>
      </w:r>
      <w:proofErr w:type="spellEnd"/>
      <w:r w:rsidRPr="001744BE">
        <w:rPr>
          <w:b/>
          <w:sz w:val="26"/>
          <w:szCs w:val="26"/>
        </w:rPr>
        <w:t xml:space="preserve"> dung </w:t>
      </w:r>
      <w:proofErr w:type="spellStart"/>
      <w:r w:rsidRPr="001744BE">
        <w:rPr>
          <w:b/>
          <w:sz w:val="26"/>
          <w:szCs w:val="26"/>
        </w:rPr>
        <w:t>giảng</w:t>
      </w:r>
      <w:proofErr w:type="spellEnd"/>
      <w:r w:rsidRPr="001744BE">
        <w:rPr>
          <w:b/>
          <w:sz w:val="26"/>
          <w:szCs w:val="26"/>
        </w:rPr>
        <w:t xml:space="preserve"> </w:t>
      </w:r>
      <w:proofErr w:type="spellStart"/>
      <w:r w:rsidRPr="001744BE">
        <w:rPr>
          <w:b/>
          <w:sz w:val="26"/>
          <w:szCs w:val="26"/>
        </w:rPr>
        <w:t>dạy</w:t>
      </w:r>
      <w:proofErr w:type="spellEnd"/>
    </w:p>
    <w:p w14:paraId="50494E2B" w14:textId="77777777" w:rsidR="001E1AA3" w:rsidRDefault="00E26848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4.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theo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tuần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</w:p>
    <w:tbl>
      <w:tblPr>
        <w:tblStyle w:val="af0"/>
        <w:tblW w:w="133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3796"/>
        <w:gridCol w:w="2608"/>
        <w:gridCol w:w="916"/>
        <w:gridCol w:w="2003"/>
        <w:gridCol w:w="2159"/>
        <w:gridCol w:w="1050"/>
      </w:tblGrid>
      <w:tr w:rsidR="001E1AA3" w14:paraId="1D7B2BBE" w14:textId="77777777">
        <w:trPr>
          <w:jc w:val="center"/>
        </w:trPr>
        <w:tc>
          <w:tcPr>
            <w:tcW w:w="858" w:type="dxa"/>
            <w:vAlign w:val="center"/>
          </w:tcPr>
          <w:p w14:paraId="2748AEB9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Tuần</w:t>
            </w:r>
            <w:proofErr w:type="spellEnd"/>
          </w:p>
        </w:tc>
        <w:tc>
          <w:tcPr>
            <w:tcW w:w="3796" w:type="dxa"/>
            <w:vAlign w:val="center"/>
          </w:tcPr>
          <w:p w14:paraId="2A63C6A6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608" w:type="dxa"/>
            <w:vAlign w:val="center"/>
          </w:tcPr>
          <w:p w14:paraId="50C8A72B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CĐR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)/</w:t>
            </w:r>
            <w:proofErr w:type="spellStart"/>
            <w:r>
              <w:rPr>
                <w:b/>
                <w:color w:val="000000"/>
              </w:rPr>
              <w:t>chủ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3CC206CC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lastRenderedPageBreak/>
              <w:t xml:space="preserve">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7A8B8258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PP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dạy</w:t>
            </w:r>
            <w:proofErr w:type="spellEnd"/>
            <w:r>
              <w:rPr>
                <w:b/>
                <w:color w:val="000000"/>
              </w:rPr>
              <w:t xml:space="preserve"> , </w:t>
            </w:r>
            <w:proofErr w:type="spellStart"/>
            <w:r>
              <w:rPr>
                <w:b/>
                <w:color w:val="000000"/>
              </w:rPr>
              <w:t>tài</w:t>
            </w:r>
            <w:proofErr w:type="spellEnd"/>
            <w:r>
              <w:rPr>
                <w:b/>
                <w:color w:val="000000"/>
              </w:rPr>
              <w:t xml:space="preserve"> 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và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lastRenderedPageBreak/>
              <w:t>vật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chất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thiêt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để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đạt</w:t>
            </w:r>
            <w:proofErr w:type="spellEnd"/>
            <w:r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551459B0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lastRenderedPageBreak/>
              <w:t>Hoạt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động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SV(*)</w:t>
            </w:r>
          </w:p>
        </w:tc>
        <w:tc>
          <w:tcPr>
            <w:tcW w:w="1050" w:type="dxa"/>
            <w:vAlign w:val="center"/>
          </w:tcPr>
          <w:p w14:paraId="08C18830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</w:p>
          <w:p w14:paraId="03924559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lastRenderedPageBreak/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</w:tr>
      <w:tr w:rsidR="001E1AA3" w14:paraId="3C0F26EB" w14:textId="77777777">
        <w:trPr>
          <w:jc w:val="center"/>
        </w:trPr>
        <w:tc>
          <w:tcPr>
            <w:tcW w:w="858" w:type="dxa"/>
            <w:vAlign w:val="center"/>
          </w:tcPr>
          <w:p w14:paraId="1949EBA5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(1)</w:t>
            </w:r>
          </w:p>
        </w:tc>
        <w:tc>
          <w:tcPr>
            <w:tcW w:w="3796" w:type="dxa"/>
            <w:vAlign w:val="center"/>
          </w:tcPr>
          <w:p w14:paraId="43E1E7B1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2608" w:type="dxa"/>
          </w:tcPr>
          <w:p w14:paraId="4C824778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3CFC9C16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41FCDB7F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1C7D795F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14A5EA03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</w:tr>
      <w:tr w:rsidR="001E1AA3" w14:paraId="0F3AE011" w14:textId="77777777">
        <w:trPr>
          <w:jc w:val="center"/>
        </w:trPr>
        <w:tc>
          <w:tcPr>
            <w:tcW w:w="858" w:type="dxa"/>
            <w:vAlign w:val="center"/>
          </w:tcPr>
          <w:p w14:paraId="2C54D732" w14:textId="77777777" w:rsidR="001E1AA3" w:rsidRDefault="001E1AA3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3796" w:type="dxa"/>
            <w:vAlign w:val="center"/>
          </w:tcPr>
          <w:p w14:paraId="4DD05A20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việc</w:t>
            </w:r>
            <w:proofErr w:type="spellEnd"/>
          </w:p>
        </w:tc>
        <w:tc>
          <w:tcPr>
            <w:tcW w:w="2608" w:type="dxa"/>
            <w:vAlign w:val="center"/>
          </w:tcPr>
          <w:p w14:paraId="4D1E69F9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số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việc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môn</w:t>
            </w:r>
            <w:proofErr w:type="spellEnd"/>
            <w:r>
              <w:rPr>
                <w:color w:val="000000"/>
              </w:rPr>
              <w:t xml:space="preserve"> ở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</w:p>
        </w:tc>
        <w:tc>
          <w:tcPr>
            <w:tcW w:w="916" w:type="dxa"/>
            <w:vAlign w:val="center"/>
          </w:tcPr>
          <w:p w14:paraId="22D441F6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2003" w:type="dxa"/>
            <w:vAlign w:val="center"/>
          </w:tcPr>
          <w:p w14:paraId="43F33F4D" w14:textId="77777777" w:rsidR="001E1AA3" w:rsidRDefault="001E1AA3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65D04B01" w14:textId="77777777" w:rsidR="001E1AA3" w:rsidRDefault="001E1AA3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02DA63FF" w14:textId="77777777" w:rsidR="001E1AA3" w:rsidRDefault="001E1AA3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E1AA3" w14:paraId="6442F70D" w14:textId="77777777">
        <w:trPr>
          <w:jc w:val="center"/>
        </w:trPr>
        <w:tc>
          <w:tcPr>
            <w:tcW w:w="858" w:type="dxa"/>
            <w:vAlign w:val="center"/>
          </w:tcPr>
          <w:p w14:paraId="60B2A905" w14:textId="77777777" w:rsidR="001E1AA3" w:rsidRDefault="001E1AA3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3796" w:type="dxa"/>
            <w:vAlign w:val="center"/>
          </w:tcPr>
          <w:p w14:paraId="410B022D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</w:tc>
        <w:tc>
          <w:tcPr>
            <w:tcW w:w="2608" w:type="dxa"/>
            <w:vAlign w:val="center"/>
          </w:tcPr>
          <w:p w14:paraId="5E5F5EA0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proofErr w:type="spellStart"/>
            <w:r>
              <w:rPr>
                <w:color w:val="000000"/>
              </w:rPr>
              <w:t>Phát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0BBDF7A5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11D22E6A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474B5832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30835F24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3AE5ADE9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chiếu</w:t>
            </w:r>
            <w:proofErr w:type="spellEnd"/>
          </w:p>
        </w:tc>
        <w:tc>
          <w:tcPr>
            <w:tcW w:w="2159" w:type="dxa"/>
            <w:vAlign w:val="center"/>
          </w:tcPr>
          <w:p w14:paraId="184DA893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</w:tc>
        <w:tc>
          <w:tcPr>
            <w:tcW w:w="1050" w:type="dxa"/>
            <w:vAlign w:val="center"/>
          </w:tcPr>
          <w:p w14:paraId="7648DC93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</w:t>
            </w:r>
          </w:p>
        </w:tc>
      </w:tr>
      <w:tr w:rsidR="001E1AA3" w14:paraId="790D1CA3" w14:textId="77777777">
        <w:trPr>
          <w:jc w:val="center"/>
        </w:trPr>
        <w:tc>
          <w:tcPr>
            <w:tcW w:w="858" w:type="dxa"/>
            <w:vAlign w:val="center"/>
          </w:tcPr>
          <w:p w14:paraId="780C8D1A" w14:textId="77777777" w:rsidR="001E1AA3" w:rsidRDefault="001E1AA3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3796" w:type="dxa"/>
            <w:vAlign w:val="center"/>
          </w:tcPr>
          <w:p w14:paraId="148E276B" w14:textId="77777777" w:rsidR="001E1AA3" w:rsidRDefault="00E26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</w:p>
        </w:tc>
        <w:tc>
          <w:tcPr>
            <w:tcW w:w="2608" w:type="dxa"/>
            <w:vAlign w:val="center"/>
          </w:tcPr>
          <w:p w14:paraId="2C8AE8D9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CNTT </w:t>
            </w:r>
            <w:proofErr w:type="spellStart"/>
            <w:r>
              <w:rPr>
                <w:color w:val="000000"/>
              </w:rPr>
              <w:t>đơn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</w:t>
            </w:r>
            <w:proofErr w:type="spellEnd"/>
          </w:p>
          <w:p w14:paraId="6813906A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</w:p>
        </w:tc>
        <w:tc>
          <w:tcPr>
            <w:tcW w:w="916" w:type="dxa"/>
            <w:vAlign w:val="center"/>
          </w:tcPr>
          <w:p w14:paraId="51982C91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55F28C65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5500D0BD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1B54B888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1C37F307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chiếu</w:t>
            </w:r>
            <w:proofErr w:type="spellEnd"/>
          </w:p>
        </w:tc>
        <w:tc>
          <w:tcPr>
            <w:tcW w:w="2159" w:type="dxa"/>
            <w:vAlign w:val="center"/>
          </w:tcPr>
          <w:p w14:paraId="2973212C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14:paraId="40CC4F5B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</w:t>
            </w:r>
          </w:p>
        </w:tc>
      </w:tr>
      <w:tr w:rsidR="001E1AA3" w14:paraId="0E12EDE1" w14:textId="77777777">
        <w:trPr>
          <w:jc w:val="center"/>
        </w:trPr>
        <w:tc>
          <w:tcPr>
            <w:tcW w:w="858" w:type="dxa"/>
            <w:vAlign w:val="center"/>
          </w:tcPr>
          <w:p w14:paraId="07109D78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796" w:type="dxa"/>
            <w:vAlign w:val="center"/>
          </w:tcPr>
          <w:p w14:paraId="2375A8A3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</w:p>
        </w:tc>
        <w:tc>
          <w:tcPr>
            <w:tcW w:w="2608" w:type="dxa"/>
            <w:vAlign w:val="center"/>
          </w:tcPr>
          <w:p w14:paraId="73D336D9" w14:textId="77777777" w:rsidR="001E1AA3" w:rsidRDefault="001E1AA3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08EC2789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66B55A41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56546540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7EBD28D4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39D45264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21698618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chiếu</w:t>
            </w:r>
            <w:proofErr w:type="spellEnd"/>
          </w:p>
        </w:tc>
        <w:tc>
          <w:tcPr>
            <w:tcW w:w="2159" w:type="dxa"/>
            <w:vAlign w:val="center"/>
          </w:tcPr>
          <w:p w14:paraId="684A104C" w14:textId="77777777" w:rsidR="001E1AA3" w:rsidRDefault="00E2684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</w:p>
        </w:tc>
        <w:tc>
          <w:tcPr>
            <w:tcW w:w="1050" w:type="dxa"/>
            <w:vAlign w:val="center"/>
          </w:tcPr>
          <w:p w14:paraId="7C601BAE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</w:t>
            </w:r>
          </w:p>
        </w:tc>
      </w:tr>
    </w:tbl>
    <w:p w14:paraId="073C9A66" w14:textId="77777777" w:rsidR="001E1AA3" w:rsidRDefault="001E1AA3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b/>
          <w:i/>
          <w:color w:val="000000"/>
        </w:rPr>
        <w:sectPr w:rsidR="001E1AA3">
          <w:pgSz w:w="16840" w:h="11907" w:orient="landscape"/>
          <w:pgMar w:top="1134" w:right="1134" w:bottom="1701" w:left="1134" w:header="720" w:footer="96" w:gutter="0"/>
          <w:cols w:space="720"/>
        </w:sectPr>
      </w:pPr>
    </w:p>
    <w:p w14:paraId="3AFBDD5F" w14:textId="77777777" w:rsidR="001E1AA3" w:rsidRPr="001744BE" w:rsidRDefault="00E26848">
      <w:pPr>
        <w:spacing w:before="40" w:line="288" w:lineRule="auto"/>
        <w:rPr>
          <w:rFonts w:ascii="12" w:eastAsia="12" w:hAnsi="12" w:cs="12"/>
          <w:b/>
          <w:color w:val="000000"/>
        </w:rPr>
      </w:pPr>
      <w:r w:rsidRPr="001744BE">
        <w:rPr>
          <w:rFonts w:ascii="12" w:eastAsia="12" w:hAnsi="12" w:cs="12"/>
          <w:b/>
          <w:color w:val="000000"/>
        </w:rPr>
        <w:lastRenderedPageBreak/>
        <w:t xml:space="preserve">7. </w:t>
      </w:r>
      <w:proofErr w:type="spellStart"/>
      <w:r w:rsidRPr="001744BE">
        <w:rPr>
          <w:rFonts w:ascii="12" w:eastAsia="12" w:hAnsi="12" w:cs="12"/>
          <w:b/>
          <w:color w:val="000000"/>
        </w:rPr>
        <w:t>Học</w:t>
      </w:r>
      <w:proofErr w:type="spellEnd"/>
      <w:r w:rsidRPr="001744BE">
        <w:rPr>
          <w:rFonts w:ascii="12" w:eastAsia="12" w:hAnsi="12" w:cs="12"/>
          <w:b/>
          <w:color w:val="000000"/>
        </w:rPr>
        <w:t xml:space="preserve"> </w:t>
      </w:r>
      <w:proofErr w:type="spellStart"/>
      <w:r w:rsidRPr="001744BE">
        <w:rPr>
          <w:rFonts w:ascii="12" w:eastAsia="12" w:hAnsi="12" w:cs="12"/>
          <w:b/>
          <w:color w:val="000000"/>
        </w:rPr>
        <w:t>liệu</w:t>
      </w:r>
      <w:proofErr w:type="spellEnd"/>
    </w:p>
    <w:p w14:paraId="6B6866B1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5. </w:t>
      </w:r>
      <w:proofErr w:type="spellStart"/>
      <w:r>
        <w:rPr>
          <w:rFonts w:ascii="12" w:eastAsia="12" w:hAnsi="12" w:cs="12"/>
          <w:b/>
          <w:color w:val="000000"/>
        </w:rPr>
        <w:t>Sách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giáo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trình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tài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tham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khảo</w:t>
      </w:r>
      <w:proofErr w:type="spellEnd"/>
    </w:p>
    <w:tbl>
      <w:tblPr>
        <w:tblStyle w:val="af1"/>
        <w:tblW w:w="911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2548"/>
        <w:gridCol w:w="992"/>
        <w:gridCol w:w="2800"/>
        <w:gridCol w:w="2126"/>
      </w:tblGrid>
      <w:tr w:rsidR="001E1AA3" w14:paraId="6AFCA436" w14:textId="77777777">
        <w:tc>
          <w:tcPr>
            <w:tcW w:w="647" w:type="dxa"/>
            <w:vAlign w:val="center"/>
          </w:tcPr>
          <w:p w14:paraId="1F3884B2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564765D2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0C1A1C3C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Năm</w:t>
            </w:r>
            <w:proofErr w:type="spellEnd"/>
            <w:r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60B9CF56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>,</w:t>
            </w:r>
          </w:p>
          <w:p w14:paraId="5353F028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báo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văn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5631072C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NXB,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tạp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31ECF841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nơi</w:t>
            </w:r>
            <w:proofErr w:type="spellEnd"/>
            <w:r>
              <w:rPr>
                <w:b/>
                <w:color w:val="000000"/>
              </w:rPr>
              <w:t xml:space="preserve"> ban </w:t>
            </w:r>
            <w:proofErr w:type="spellStart"/>
            <w:r>
              <w:rPr>
                <w:b/>
                <w:color w:val="000000"/>
              </w:rPr>
              <w:t>hành</w:t>
            </w:r>
            <w:proofErr w:type="spellEnd"/>
            <w:r>
              <w:rPr>
                <w:b/>
                <w:color w:val="000000"/>
              </w:rPr>
              <w:t xml:space="preserve"> VB</w:t>
            </w:r>
          </w:p>
        </w:tc>
      </w:tr>
      <w:tr w:rsidR="001E1AA3" w14:paraId="57BF6D5E" w14:textId="77777777">
        <w:tc>
          <w:tcPr>
            <w:tcW w:w="647" w:type="dxa"/>
            <w:vAlign w:val="center"/>
          </w:tcPr>
          <w:p w14:paraId="79349A35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720CE75A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Vỵ</w:t>
            </w:r>
            <w:proofErr w:type="spellEnd"/>
          </w:p>
        </w:tc>
        <w:tc>
          <w:tcPr>
            <w:tcW w:w="992" w:type="dxa"/>
          </w:tcPr>
          <w:p w14:paraId="74144A86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t>2004</w:t>
            </w:r>
          </w:p>
        </w:tc>
        <w:tc>
          <w:tcPr>
            <w:tcW w:w="2800" w:type="dxa"/>
          </w:tcPr>
          <w:p w14:paraId="497BE6FF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thiết</w:t>
            </w:r>
            <w:proofErr w:type="spellEnd"/>
            <w:r>
              <w:t xml:space="preserve"> </w:t>
            </w:r>
            <w:proofErr w:type="spellStart"/>
            <w:r>
              <w:t>kế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thống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</w:t>
            </w:r>
          </w:p>
        </w:tc>
        <w:tc>
          <w:tcPr>
            <w:tcW w:w="2126" w:type="dxa"/>
          </w:tcPr>
          <w:p w14:paraId="3159A944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NXB </w:t>
            </w:r>
            <w:proofErr w:type="spellStart"/>
            <w:r>
              <w:rPr>
                <w:color w:val="000000"/>
              </w:rPr>
              <w:t>Hà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nội</w:t>
            </w:r>
            <w:proofErr w:type="spellEnd"/>
          </w:p>
        </w:tc>
      </w:tr>
      <w:tr w:rsidR="001E1AA3" w14:paraId="117590A4" w14:textId="77777777">
        <w:tc>
          <w:tcPr>
            <w:tcW w:w="647" w:type="dxa"/>
            <w:vAlign w:val="center"/>
          </w:tcPr>
          <w:p w14:paraId="65D39CEB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0237C12F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Phạm</w:t>
            </w:r>
            <w:proofErr w:type="spellEnd"/>
            <w:r>
              <w:rPr>
                <w:color w:val="000000"/>
              </w:rPr>
              <w:t xml:space="preserve"> Minh </w:t>
            </w:r>
            <w:proofErr w:type="spellStart"/>
            <w:r>
              <w:rPr>
                <w:color w:val="000000"/>
              </w:rPr>
              <w:t>Tuấn</w:t>
            </w:r>
            <w:proofErr w:type="spellEnd"/>
          </w:p>
        </w:tc>
        <w:tc>
          <w:tcPr>
            <w:tcW w:w="992" w:type="dxa"/>
          </w:tcPr>
          <w:p w14:paraId="2FFAEB70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2005</w:t>
            </w:r>
          </w:p>
        </w:tc>
        <w:tc>
          <w:tcPr>
            <w:tcW w:w="2800" w:type="dxa"/>
          </w:tcPr>
          <w:p w14:paraId="4826E67B" w14:textId="77777777" w:rsidR="001E1AA3" w:rsidRDefault="00E26848">
            <w:pPr>
              <w:spacing w:before="40" w:line="288" w:lineRule="auto"/>
              <w:jc w:val="both"/>
              <w:rPr>
                <w:b/>
                <w:color w:val="000000"/>
              </w:rPr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thiết</w:t>
            </w:r>
            <w:proofErr w:type="spellEnd"/>
            <w:r>
              <w:t xml:space="preserve"> </w:t>
            </w:r>
            <w:proofErr w:type="spellStart"/>
            <w:r>
              <w:t>kế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thống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tin </w:t>
            </w:r>
            <w:proofErr w:type="spellStart"/>
            <w:r>
              <w:t>quản</w:t>
            </w:r>
            <w:proofErr w:type="spellEnd"/>
            <w:r>
              <w:t xml:space="preserve"> </w:t>
            </w:r>
            <w:proofErr w:type="spellStart"/>
            <w:r>
              <w:t>lý</w:t>
            </w:r>
            <w:proofErr w:type="spellEnd"/>
          </w:p>
        </w:tc>
        <w:tc>
          <w:tcPr>
            <w:tcW w:w="2126" w:type="dxa"/>
          </w:tcPr>
          <w:p w14:paraId="1764CF68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t xml:space="preserve">NXB </w:t>
            </w:r>
            <w:proofErr w:type="spellStart"/>
            <w:r>
              <w:t>Hà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</w:p>
        </w:tc>
      </w:tr>
      <w:tr w:rsidR="001E1AA3" w14:paraId="419AD493" w14:textId="77777777">
        <w:tc>
          <w:tcPr>
            <w:tcW w:w="647" w:type="dxa"/>
            <w:vAlign w:val="center"/>
          </w:tcPr>
          <w:p w14:paraId="663A9E78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71DE58F4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Nam</w:t>
            </w:r>
          </w:p>
        </w:tc>
        <w:tc>
          <w:tcPr>
            <w:tcW w:w="992" w:type="dxa"/>
          </w:tcPr>
          <w:p w14:paraId="7A07700A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2004</w:t>
            </w:r>
          </w:p>
        </w:tc>
        <w:tc>
          <w:tcPr>
            <w:tcW w:w="2800" w:type="dxa"/>
          </w:tcPr>
          <w:p w14:paraId="0A6222F3" w14:textId="77777777" w:rsidR="001E1AA3" w:rsidRDefault="00E26848">
            <w:pPr>
              <w:spacing w:before="40" w:line="288" w:lineRule="auto"/>
              <w:jc w:val="both"/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thiết</w:t>
            </w:r>
            <w:proofErr w:type="spellEnd"/>
            <w:r>
              <w:t xml:space="preserve"> </w:t>
            </w:r>
            <w:proofErr w:type="spellStart"/>
            <w:r>
              <w:t>kế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thống</w:t>
            </w:r>
            <w:proofErr w:type="spellEnd"/>
          </w:p>
        </w:tc>
        <w:tc>
          <w:tcPr>
            <w:tcW w:w="2126" w:type="dxa"/>
          </w:tcPr>
          <w:p w14:paraId="71E38CBB" w14:textId="77777777" w:rsidR="001E1AA3" w:rsidRDefault="00E26848">
            <w:pPr>
              <w:spacing w:before="40" w:line="288" w:lineRule="auto"/>
              <w:jc w:val="center"/>
            </w:pPr>
            <w:r>
              <w:t xml:space="preserve">NXB </w:t>
            </w: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dục</w:t>
            </w:r>
            <w:proofErr w:type="spellEnd"/>
          </w:p>
        </w:tc>
      </w:tr>
    </w:tbl>
    <w:p w14:paraId="6BD9E1F1" w14:textId="77777777" w:rsidR="001E1AA3" w:rsidRDefault="001E1AA3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</w:p>
    <w:p w14:paraId="20BDD2E3" w14:textId="77777777" w:rsidR="001E1AA3" w:rsidRPr="001744BE" w:rsidRDefault="00E26848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  <w:r w:rsidRPr="001744BE">
        <w:rPr>
          <w:rFonts w:ascii="12" w:eastAsia="12" w:hAnsi="12" w:cs="12"/>
          <w:b/>
          <w:color w:val="000000"/>
        </w:rPr>
        <w:t xml:space="preserve">8. </w:t>
      </w:r>
      <w:proofErr w:type="spellStart"/>
      <w:r w:rsidRPr="001744BE">
        <w:rPr>
          <w:rFonts w:ascii="12" w:eastAsia="12" w:hAnsi="12" w:cs="12"/>
          <w:b/>
          <w:color w:val="000000"/>
        </w:rPr>
        <w:t>Cơ</w:t>
      </w:r>
      <w:proofErr w:type="spellEnd"/>
      <w:r w:rsidRPr="001744BE">
        <w:rPr>
          <w:rFonts w:ascii="12" w:eastAsia="12" w:hAnsi="12" w:cs="12"/>
          <w:b/>
          <w:color w:val="000000"/>
        </w:rPr>
        <w:t xml:space="preserve"> </w:t>
      </w:r>
      <w:proofErr w:type="spellStart"/>
      <w:r w:rsidRPr="001744BE">
        <w:rPr>
          <w:rFonts w:ascii="12" w:eastAsia="12" w:hAnsi="12" w:cs="12"/>
          <w:b/>
          <w:color w:val="000000"/>
        </w:rPr>
        <w:t>sở</w:t>
      </w:r>
      <w:proofErr w:type="spellEnd"/>
      <w:r w:rsidRPr="001744BE">
        <w:rPr>
          <w:rFonts w:ascii="12" w:eastAsia="12" w:hAnsi="12" w:cs="12"/>
          <w:b/>
          <w:color w:val="000000"/>
        </w:rPr>
        <w:t xml:space="preserve"> </w:t>
      </w:r>
      <w:proofErr w:type="spellStart"/>
      <w:r w:rsidRPr="001744BE">
        <w:rPr>
          <w:rFonts w:ascii="12" w:eastAsia="12" w:hAnsi="12" w:cs="12"/>
          <w:b/>
          <w:color w:val="000000"/>
        </w:rPr>
        <w:t>vật</w:t>
      </w:r>
      <w:proofErr w:type="spellEnd"/>
      <w:r w:rsidRPr="001744BE">
        <w:rPr>
          <w:rFonts w:ascii="12" w:eastAsia="12" w:hAnsi="12" w:cs="12"/>
          <w:b/>
          <w:color w:val="000000"/>
        </w:rPr>
        <w:t xml:space="preserve"> </w:t>
      </w:r>
      <w:proofErr w:type="spellStart"/>
      <w:r w:rsidRPr="001744BE">
        <w:rPr>
          <w:rFonts w:ascii="12" w:eastAsia="12" w:hAnsi="12" w:cs="12"/>
          <w:b/>
          <w:color w:val="000000"/>
        </w:rPr>
        <w:t>chất</w:t>
      </w:r>
      <w:proofErr w:type="spellEnd"/>
      <w:r w:rsidRPr="001744BE">
        <w:rPr>
          <w:rFonts w:ascii="12" w:eastAsia="12" w:hAnsi="12" w:cs="12"/>
          <w:b/>
          <w:color w:val="000000"/>
        </w:rPr>
        <w:t xml:space="preserve"> </w:t>
      </w:r>
      <w:proofErr w:type="spellStart"/>
      <w:r w:rsidRPr="001744BE">
        <w:rPr>
          <w:rFonts w:ascii="12" w:eastAsia="12" w:hAnsi="12" w:cs="12"/>
          <w:b/>
          <w:color w:val="000000"/>
        </w:rPr>
        <w:t>phục</w:t>
      </w:r>
      <w:proofErr w:type="spellEnd"/>
      <w:r w:rsidRPr="001744BE">
        <w:rPr>
          <w:rFonts w:ascii="12" w:eastAsia="12" w:hAnsi="12" w:cs="12"/>
          <w:b/>
          <w:color w:val="000000"/>
        </w:rPr>
        <w:t xml:space="preserve"> </w:t>
      </w:r>
      <w:proofErr w:type="spellStart"/>
      <w:r w:rsidRPr="001744BE">
        <w:rPr>
          <w:rFonts w:ascii="12" w:eastAsia="12" w:hAnsi="12" w:cs="12"/>
          <w:b/>
          <w:color w:val="000000"/>
        </w:rPr>
        <w:t>vụ</w:t>
      </w:r>
      <w:proofErr w:type="spellEnd"/>
      <w:r w:rsidRPr="001744BE">
        <w:rPr>
          <w:rFonts w:ascii="12" w:eastAsia="12" w:hAnsi="12" w:cs="12"/>
          <w:b/>
          <w:color w:val="000000"/>
        </w:rPr>
        <w:t xml:space="preserve"> </w:t>
      </w:r>
      <w:proofErr w:type="spellStart"/>
      <w:r w:rsidRPr="001744BE">
        <w:rPr>
          <w:rFonts w:ascii="12" w:eastAsia="12" w:hAnsi="12" w:cs="12"/>
          <w:b/>
          <w:color w:val="000000"/>
        </w:rPr>
        <w:t>giảng</w:t>
      </w:r>
      <w:proofErr w:type="spellEnd"/>
      <w:r w:rsidRPr="001744BE">
        <w:rPr>
          <w:rFonts w:ascii="12" w:eastAsia="12" w:hAnsi="12" w:cs="12"/>
          <w:b/>
          <w:color w:val="000000"/>
        </w:rPr>
        <w:t xml:space="preserve"> </w:t>
      </w:r>
      <w:proofErr w:type="spellStart"/>
      <w:r w:rsidRPr="001744BE">
        <w:rPr>
          <w:rFonts w:ascii="12" w:eastAsia="12" w:hAnsi="12" w:cs="12"/>
          <w:b/>
          <w:color w:val="000000"/>
        </w:rPr>
        <w:t>dạy</w:t>
      </w:r>
      <w:proofErr w:type="spellEnd"/>
    </w:p>
    <w:p w14:paraId="2D501D84" w14:textId="77777777" w:rsidR="001E1AA3" w:rsidRDefault="00E26848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6.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phục</w:t>
      </w:r>
      <w:proofErr w:type="spellEnd"/>
      <w:r>
        <w:rPr>
          <w:rFonts w:ascii="12" w:eastAsia="12" w:hAnsi="12" w:cs="12"/>
          <w:b/>
          <w:color w:val="000000"/>
        </w:rPr>
        <w:t xml:space="preserve"> vụ </w:t>
      </w:r>
      <w:proofErr w:type="spellStart"/>
      <w:r>
        <w:rPr>
          <w:rFonts w:ascii="12" w:eastAsia="12" w:hAnsi="12" w:cs="12"/>
          <w:b/>
          <w:color w:val="000000"/>
        </w:rPr>
        <w:t>giảng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dạy</w:t>
      </w:r>
      <w:proofErr w:type="spellEnd"/>
    </w:p>
    <w:tbl>
      <w:tblPr>
        <w:tblStyle w:val="af2"/>
        <w:tblW w:w="90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1E1AA3" w14:paraId="198C91D4" w14:textId="77777777">
        <w:tc>
          <w:tcPr>
            <w:tcW w:w="569" w:type="dxa"/>
            <w:vMerge w:val="restart"/>
          </w:tcPr>
          <w:p w14:paraId="75891CA1" w14:textId="77777777" w:rsidR="001E1AA3" w:rsidRDefault="001E1AA3">
            <w:pPr>
              <w:spacing w:before="40" w:line="288" w:lineRule="auto"/>
              <w:rPr>
                <w:b/>
                <w:color w:val="000000"/>
              </w:rPr>
            </w:pPr>
          </w:p>
          <w:p w14:paraId="281C37DD" w14:textId="77777777" w:rsidR="001E1AA3" w:rsidRDefault="00E26848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5D97D800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2546531D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TN,TH</w:t>
            </w:r>
          </w:p>
        </w:tc>
        <w:tc>
          <w:tcPr>
            <w:tcW w:w="1985" w:type="dxa"/>
          </w:tcPr>
          <w:p w14:paraId="15EF5495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</w:tr>
      <w:tr w:rsidR="001E1AA3" w14:paraId="4F3BE747" w14:textId="77777777">
        <w:tc>
          <w:tcPr>
            <w:tcW w:w="569" w:type="dxa"/>
            <w:vMerge/>
          </w:tcPr>
          <w:p w14:paraId="40C3203F" w14:textId="77777777" w:rsidR="001E1AA3" w:rsidRDefault="001E1A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18B8ED80" w14:textId="77777777" w:rsidR="001E1AA3" w:rsidRDefault="001E1A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097C0E76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</w:p>
        </w:tc>
        <w:tc>
          <w:tcPr>
            <w:tcW w:w="1134" w:type="dxa"/>
          </w:tcPr>
          <w:p w14:paraId="774378DD" w14:textId="77777777" w:rsidR="001E1AA3" w:rsidRDefault="00E26848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7280B8BC" w14:textId="77777777" w:rsidR="001E1AA3" w:rsidRDefault="001E1AA3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1E1AA3" w14:paraId="49A0FF6A" w14:textId="77777777">
        <w:trPr>
          <w:trHeight w:val="332"/>
        </w:trPr>
        <w:tc>
          <w:tcPr>
            <w:tcW w:w="569" w:type="dxa"/>
          </w:tcPr>
          <w:p w14:paraId="482466AF" w14:textId="77777777" w:rsidR="001E1AA3" w:rsidRDefault="001E1AA3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378423E3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bookmarkStart w:id="0" w:name="_heading=h.30j0zll" w:colFirst="0" w:colLast="0"/>
            <w:bookmarkEnd w:id="0"/>
            <w:proofErr w:type="spellStart"/>
            <w:r>
              <w:rPr>
                <w:color w:val="000000"/>
              </w:rPr>
              <w:t>Phòng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862" w:type="dxa"/>
          </w:tcPr>
          <w:p w14:paraId="63618CE9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3067B17E" w14:textId="77777777" w:rsidR="001E1AA3" w:rsidRDefault="00E2684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1511095D" w14:textId="77777777" w:rsidR="001E1AA3" w:rsidRDefault="001E1AA3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</w:tbl>
    <w:p w14:paraId="40735C0D" w14:textId="77777777" w:rsidR="001E1AA3" w:rsidRDefault="001E1AA3">
      <w:pPr>
        <w:spacing w:before="40" w:line="288" w:lineRule="auto"/>
        <w:ind w:firstLine="567"/>
        <w:jc w:val="center"/>
        <w:rPr>
          <w:rFonts w:ascii="12" w:eastAsia="12" w:hAnsi="12" w:cs="12"/>
          <w:b/>
          <w:color w:val="000000"/>
        </w:rPr>
      </w:pPr>
    </w:p>
    <w:p w14:paraId="249F30B2" w14:textId="77777777" w:rsidR="001E1AA3" w:rsidRDefault="00E26848">
      <w:pPr>
        <w:spacing w:before="40" w:line="288" w:lineRule="auto"/>
        <w:jc w:val="both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>9. Rubric (</w:t>
      </w:r>
      <w:proofErr w:type="spellStart"/>
      <w:r>
        <w:rPr>
          <w:rFonts w:ascii="12" w:eastAsia="12" w:hAnsi="12" w:cs="12"/>
          <w:b/>
          <w:color w:val="000000"/>
        </w:rPr>
        <w:t>Phiếu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đánh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giá</w:t>
      </w:r>
      <w:proofErr w:type="spellEnd"/>
      <w:r>
        <w:rPr>
          <w:rFonts w:ascii="12" w:eastAsia="12" w:hAnsi="12" w:cs="12"/>
          <w:b/>
          <w:color w:val="000000"/>
        </w:rPr>
        <w:t>)</w:t>
      </w:r>
    </w:p>
    <w:p w14:paraId="0A1BEB91" w14:textId="77777777" w:rsidR="001E1AA3" w:rsidRDefault="00E26848">
      <w:pPr>
        <w:spacing w:before="40" w:line="288" w:lineRule="auto"/>
        <w:ind w:firstLine="567"/>
        <w:jc w:val="both"/>
        <w:rPr>
          <w:rFonts w:ascii="12" w:eastAsia="12" w:hAnsi="12" w:cs="12"/>
          <w:color w:val="000000"/>
          <w:sz w:val="26"/>
          <w:szCs w:val="26"/>
        </w:rPr>
      </w:pPr>
      <w:r>
        <w:rPr>
          <w:rFonts w:ascii="12" w:eastAsia="12" w:hAnsi="12" w:cs="12"/>
          <w:color w:val="000000"/>
          <w:sz w:val="26"/>
          <w:szCs w:val="26"/>
        </w:rPr>
        <w:t xml:space="preserve">Theo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Phụ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lục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1</w:t>
      </w:r>
    </w:p>
    <w:tbl>
      <w:tblPr>
        <w:tblStyle w:val="af3"/>
        <w:tblW w:w="9180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1E1AA3" w14:paraId="1E29DC61" w14:textId="77777777" w:rsidTr="00A9798E">
        <w:trPr>
          <w:trHeight w:val="772"/>
        </w:trPr>
        <w:tc>
          <w:tcPr>
            <w:tcW w:w="9180" w:type="dxa"/>
          </w:tcPr>
          <w:p w14:paraId="6C28D76A" w14:textId="05CA3AAD" w:rsidR="001E1AA3" w:rsidRDefault="00E26848">
            <w:pPr>
              <w:spacing w:before="40" w:line="288" w:lineRule="auto"/>
              <w:jc w:val="both"/>
              <w:rPr>
                <w:rFonts w:ascii="12" w:eastAsia="12" w:hAnsi="12" w:cs="12"/>
                <w:i/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rFonts w:ascii="12" w:eastAsia="12" w:hAnsi="12" w:cs="12"/>
                <w:b/>
                <w:color w:val="000000"/>
              </w:rPr>
              <w:t xml:space="preserve">                                                                             </w:t>
            </w:r>
            <w:proofErr w:type="spellStart"/>
            <w:r w:rsidR="00345913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345913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345913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345913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345913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345913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345913">
              <w:rPr>
                <w:i/>
                <w:color w:val="000000"/>
                <w:sz w:val="26"/>
                <w:szCs w:val="26"/>
              </w:rPr>
              <w:t>08</w:t>
            </w:r>
            <w:r w:rsidR="00345913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345913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345913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345913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345913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345913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345913">
              <w:rPr>
                <w:i/>
                <w:color w:val="000000"/>
                <w:sz w:val="26"/>
                <w:szCs w:val="26"/>
              </w:rPr>
              <w:t>5</w:t>
            </w:r>
          </w:p>
          <w:p w14:paraId="75DCF11F" w14:textId="77777777" w:rsidR="001E1AA3" w:rsidRDefault="001E1AA3">
            <w:pPr>
              <w:spacing w:before="40" w:line="288" w:lineRule="auto"/>
              <w:jc w:val="both"/>
              <w:rPr>
                <w:rFonts w:ascii="12" w:eastAsia="12" w:hAnsi="12" w:cs="12"/>
                <w:color w:val="000000"/>
              </w:rPr>
            </w:pPr>
          </w:p>
          <w:tbl>
            <w:tblPr>
              <w:tblStyle w:val="af4"/>
              <w:tblW w:w="8964" w:type="dxa"/>
              <w:tblLayout w:type="fixed"/>
              <w:tblLook w:val="0000" w:firstRow="0" w:lastRow="0" w:firstColumn="0" w:lastColumn="0" w:noHBand="0" w:noVBand="0"/>
            </w:tblPr>
            <w:tblGrid>
              <w:gridCol w:w="2991"/>
              <w:gridCol w:w="2993"/>
              <w:gridCol w:w="2980"/>
            </w:tblGrid>
            <w:tr w:rsidR="001E1AA3" w14:paraId="035496C1" w14:textId="77777777" w:rsidTr="00A9798E">
              <w:trPr>
                <w:trHeight w:val="537"/>
              </w:trPr>
              <w:tc>
                <w:tcPr>
                  <w:tcW w:w="2991" w:type="dxa"/>
                </w:tcPr>
                <w:p w14:paraId="381B1697" w14:textId="4BE6D414" w:rsidR="001E1AA3" w:rsidRDefault="00E2684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khoa</w:t>
                  </w:r>
                </w:p>
                <w:p w14:paraId="023E8117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32EB07DA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7D990E63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73C9D4C9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20F527B8" w14:textId="2B7E5185" w:rsidR="001E1AA3" w:rsidRDefault="00E26848" w:rsidP="005107B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12760F">
                    <w:rPr>
                      <w:rFonts w:ascii="12" w:eastAsia="12" w:hAnsi="12" w:cs="12"/>
                      <w:b/>
                      <w:color w:val="000000"/>
                    </w:rPr>
                    <w:t>Đậu</w:t>
                  </w:r>
                  <w:proofErr w:type="spellEnd"/>
                  <w:r w:rsidR="0012760F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2760F">
                    <w:rPr>
                      <w:rFonts w:ascii="12" w:eastAsia="12" w:hAnsi="12" w:cs="12"/>
                      <w:b/>
                      <w:color w:val="000000"/>
                    </w:rPr>
                    <w:t>Mạnh</w:t>
                  </w:r>
                  <w:proofErr w:type="spellEnd"/>
                  <w:r w:rsidR="0012760F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2760F">
                    <w:rPr>
                      <w:rFonts w:ascii="12" w:eastAsia="12" w:hAnsi="12" w:cs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3" w:type="dxa"/>
                </w:tcPr>
                <w:p w14:paraId="78018BB1" w14:textId="77777777" w:rsidR="001E1AA3" w:rsidRDefault="00E2684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6E58FAF0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69FA9EB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6468965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2B11A62F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5F211F48" w14:textId="77777777" w:rsidR="001E1AA3" w:rsidRDefault="00E2684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80" w:type="dxa"/>
                </w:tcPr>
                <w:p w14:paraId="14B9EE91" w14:textId="77777777" w:rsidR="001E1AA3" w:rsidRDefault="00E2684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Người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biên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3C01E93F" w14:textId="67CC62A2" w:rsidR="001E1AA3" w:rsidRDefault="0012760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2A9F72F6" wp14:editId="643050F2">
                        <wp:simplePos x="0" y="0"/>
                        <wp:positionH relativeFrom="column">
                          <wp:posOffset>153035</wp:posOffset>
                        </wp:positionH>
                        <wp:positionV relativeFrom="paragraph">
                          <wp:posOffset>27305</wp:posOffset>
                        </wp:positionV>
                        <wp:extent cx="1438910" cy="931545"/>
                        <wp:effectExtent l="0" t="0" r="8890" b="1905"/>
                        <wp:wrapNone/>
                        <wp:docPr id="1" name="Picture 1" descr="84ee83f76e06b758ee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84ee83f76e06b758ee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lum bright="20000" contrast="2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016" t="21045" r="7231" b="77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910" cy="931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305DF50C" w14:textId="77CF53BD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F8E9B10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3CDF7627" w14:textId="77777777" w:rsidR="001E1AA3" w:rsidRDefault="001E1AA3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3C478A1" w14:textId="77777777" w:rsidR="001E1AA3" w:rsidRDefault="00E26848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</w:tr>
          </w:tbl>
          <w:p w14:paraId="5F280A8E" w14:textId="77777777" w:rsidR="001E1AA3" w:rsidRDefault="001E1AA3">
            <w:pPr>
              <w:spacing w:before="40" w:line="288" w:lineRule="auto"/>
              <w:ind w:left="360"/>
              <w:jc w:val="both"/>
              <w:rPr>
                <w:rFonts w:ascii="12" w:eastAsia="12" w:hAnsi="12" w:cs="12"/>
                <w:color w:val="000000"/>
              </w:rPr>
            </w:pPr>
          </w:p>
        </w:tc>
      </w:tr>
      <w:tr w:rsidR="001E1AA3" w14:paraId="3E43AC58" w14:textId="77777777" w:rsidTr="00A9798E">
        <w:trPr>
          <w:trHeight w:val="772"/>
        </w:trPr>
        <w:tc>
          <w:tcPr>
            <w:tcW w:w="9180" w:type="dxa"/>
          </w:tcPr>
          <w:p w14:paraId="46F84A35" w14:textId="77777777" w:rsidR="001E1AA3" w:rsidRDefault="001E1AA3">
            <w:pPr>
              <w:jc w:val="both"/>
              <w:rPr>
                <w:rFonts w:ascii="12" w:eastAsia="12" w:hAnsi="12" w:cs="12"/>
                <w:b/>
                <w:color w:val="000000"/>
              </w:rPr>
            </w:pPr>
          </w:p>
        </w:tc>
      </w:tr>
    </w:tbl>
    <w:p w14:paraId="453784AF" w14:textId="77777777" w:rsidR="001E1AA3" w:rsidRDefault="001E1AA3">
      <w:pPr>
        <w:ind w:firstLine="720"/>
        <w:rPr>
          <w:color w:val="000000"/>
        </w:rPr>
      </w:pPr>
    </w:p>
    <w:sectPr w:rsidR="001E1AA3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37D76" w14:textId="77777777" w:rsidR="00370FDF" w:rsidRDefault="00370FDF">
      <w:r>
        <w:separator/>
      </w:r>
    </w:p>
  </w:endnote>
  <w:endnote w:type="continuationSeparator" w:id="0">
    <w:p w14:paraId="5AFFF67F" w14:textId="77777777" w:rsidR="00370FDF" w:rsidRDefault="0037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A86D9" w14:textId="77777777" w:rsidR="001E1AA3" w:rsidRDefault="001E1AA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2903E410" w14:textId="77777777" w:rsidR="001E1AA3" w:rsidRDefault="001E1AA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16FAC" w14:textId="77777777" w:rsidR="00370FDF" w:rsidRDefault="00370FDF">
      <w:r>
        <w:separator/>
      </w:r>
    </w:p>
  </w:footnote>
  <w:footnote w:type="continuationSeparator" w:id="0">
    <w:p w14:paraId="27D955F6" w14:textId="77777777" w:rsidR="00370FDF" w:rsidRDefault="00370FDF">
      <w:r>
        <w:continuationSeparator/>
      </w:r>
    </w:p>
  </w:footnote>
  <w:footnote w:id="1">
    <w:p w14:paraId="55134935" w14:textId="77777777" w:rsidR="001E1AA3" w:rsidRDefault="00E2684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Một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chỉ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được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định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thuyết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hành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nghiệm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thảo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45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tại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sở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làm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bài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lớn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đồ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án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khóa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nghiệp</w:t>
      </w:r>
      <w:proofErr w:type="spellEnd"/>
      <w:r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0462" w14:textId="77777777" w:rsidR="001E1AA3" w:rsidRDefault="00E2684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60501">
      <w:rPr>
        <w:noProof/>
        <w:color w:val="000000"/>
      </w:rPr>
      <w:t>5</w:t>
    </w:r>
    <w:r>
      <w:rPr>
        <w:color w:val="000000"/>
      </w:rPr>
      <w:fldChar w:fldCharType="end"/>
    </w:r>
  </w:p>
  <w:p w14:paraId="155FD8F4" w14:textId="77777777" w:rsidR="001E1AA3" w:rsidRDefault="001E1AA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A3982"/>
    <w:multiLevelType w:val="multilevel"/>
    <w:tmpl w:val="026C2D7E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2259D"/>
    <w:multiLevelType w:val="multilevel"/>
    <w:tmpl w:val="47D2BB44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65DFB"/>
    <w:multiLevelType w:val="multilevel"/>
    <w:tmpl w:val="562411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AA3"/>
    <w:rsid w:val="000042F4"/>
    <w:rsid w:val="00053794"/>
    <w:rsid w:val="0012760F"/>
    <w:rsid w:val="001744BE"/>
    <w:rsid w:val="001A1745"/>
    <w:rsid w:val="001E1AA3"/>
    <w:rsid w:val="00345913"/>
    <w:rsid w:val="00370FDF"/>
    <w:rsid w:val="00460501"/>
    <w:rsid w:val="005107B5"/>
    <w:rsid w:val="0055728B"/>
    <w:rsid w:val="005F6996"/>
    <w:rsid w:val="00656CEF"/>
    <w:rsid w:val="00703F77"/>
    <w:rsid w:val="00844321"/>
    <w:rsid w:val="008E7A99"/>
    <w:rsid w:val="00A9798E"/>
    <w:rsid w:val="00AD410C"/>
    <w:rsid w:val="00AD71E3"/>
    <w:rsid w:val="00B229AD"/>
    <w:rsid w:val="00C24C55"/>
    <w:rsid w:val="00C74AF3"/>
    <w:rsid w:val="00D53AA9"/>
    <w:rsid w:val="00DB37C5"/>
    <w:rsid w:val="00DD7B65"/>
    <w:rsid w:val="00E26848"/>
    <w:rsid w:val="00F76659"/>
    <w:rsid w:val="00F83A75"/>
    <w:rsid w:val="00F9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1F86"/>
  <w15:docId w15:val="{9928EA7D-D3C5-4C8F-A182-87FA5194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ooKMTutdZOmpcaFrt200bDHmRQ==">AMUW2mXNNeFxKBayxhGM7gHRPJyl9gDIScqsmTKMpijme8qcW0KKEV7mpUC9Ewws2+RCjR2h4738ij7XosaOkgiLgGkNKKnwICEQYMTf7hlxMNgLCAhCwI9Hiktf3SGnWuuMtxC7Nlwx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863</Words>
  <Characters>4925</Characters>
  <Application>Microsoft Office Word</Application>
  <DocSecurity>0</DocSecurity>
  <Lines>41</Lines>
  <Paragraphs>11</Paragraphs>
  <ScaleCrop>false</ScaleCrop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20</cp:revision>
  <dcterms:created xsi:type="dcterms:W3CDTF">2021-06-21T08:19:00Z</dcterms:created>
  <dcterms:modified xsi:type="dcterms:W3CDTF">2025-07-30T02:19:00Z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